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8D" w:rsidRDefault="007D528F" w:rsidP="007D528F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bookmarkStart w:id="0" w:name="_GoBack"/>
      <w:bookmarkEnd w:id="0"/>
      <w:r w:rsidRPr="0031764A">
        <w:rPr>
          <w:rFonts w:ascii="Liberation Serif" w:hAnsi="Liberation Serif" w:cs="Liberation Serif"/>
          <w:b/>
          <w:i/>
          <w:sz w:val="28"/>
          <w:szCs w:val="28"/>
        </w:rPr>
        <w:t>Общая практика осуществления муниципального контроля в соответствующих сферах деятельности на территории городского округа «Город Лесной»</w:t>
      </w:r>
    </w:p>
    <w:p w:rsid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CD280A">
        <w:rPr>
          <w:rFonts w:ascii="Liberation Serif" w:hAnsi="Liberation Serif" w:cs="Liberation Serif"/>
          <w:sz w:val="28"/>
          <w:szCs w:val="28"/>
        </w:rPr>
        <w:t>На территории городского округа «Город Лесной» осуществляются 12 видов муниципального контроля.</w:t>
      </w:r>
    </w:p>
    <w:p w:rsid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Муниципальный контроль осуществляется следующими структурными подразделениями: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1) к</w:t>
      </w:r>
      <w:r w:rsidRPr="00CD280A">
        <w:rPr>
          <w:rFonts w:ascii="Liberation Serif" w:hAnsi="Liberation Serif" w:cs="Liberation Serif"/>
          <w:sz w:val="28"/>
          <w:szCs w:val="28"/>
        </w:rPr>
        <w:t>омитет экономического развития торговли и услуг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2) у</w:t>
      </w:r>
      <w:r w:rsidRPr="00CD280A">
        <w:rPr>
          <w:rFonts w:ascii="Liberation Serif" w:hAnsi="Liberation Serif" w:cs="Liberation Serif"/>
          <w:sz w:val="28"/>
          <w:szCs w:val="28"/>
        </w:rPr>
        <w:t>правление по архитектуре и градостроительству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3) о</w:t>
      </w:r>
      <w:r w:rsidRPr="00CD280A">
        <w:rPr>
          <w:rFonts w:ascii="Liberation Serif" w:hAnsi="Liberation Serif" w:cs="Liberation Serif"/>
          <w:sz w:val="28"/>
          <w:szCs w:val="28"/>
        </w:rPr>
        <w:t>тдел энергетики и жилищной политики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«Комитет по управлению имуществом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«Отдел культуры администрации городского округа «Город Лесной».</w:t>
      </w:r>
    </w:p>
    <w:p w:rsidR="007D528F" w:rsidRPr="007D528F" w:rsidRDefault="007D528F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proofErr w:type="gramStart"/>
      <w:r w:rsidRPr="007D528F">
        <w:rPr>
          <w:rFonts w:ascii="Liberation Serif" w:hAnsi="Liberation Serif" w:cs="Liberation Serif"/>
          <w:sz w:val="28"/>
          <w:szCs w:val="28"/>
        </w:rPr>
        <w:t>По итогам 201</w:t>
      </w:r>
      <w:r w:rsidR="00260064">
        <w:rPr>
          <w:rFonts w:ascii="Liberation Serif" w:hAnsi="Liberation Serif" w:cs="Liberation Serif"/>
          <w:sz w:val="28"/>
          <w:szCs w:val="28"/>
        </w:rPr>
        <w:t>9</w:t>
      </w:r>
      <w:r w:rsidRPr="007D528F">
        <w:rPr>
          <w:rFonts w:ascii="Liberation Serif" w:hAnsi="Liberation Serif" w:cs="Liberation Serif"/>
          <w:sz w:val="28"/>
          <w:szCs w:val="28"/>
        </w:rPr>
        <w:t xml:space="preserve"> года контрольно-надзорные мероприятия </w:t>
      </w:r>
      <w:r w:rsidR="00260064">
        <w:rPr>
          <w:rFonts w:ascii="Liberation Serif" w:hAnsi="Liberation Serif" w:cs="Liberation Serif"/>
          <w:sz w:val="28"/>
          <w:szCs w:val="28"/>
        </w:rPr>
        <w:t xml:space="preserve">были запланированы </w:t>
      </w:r>
      <w:r w:rsidRPr="007D528F">
        <w:rPr>
          <w:rFonts w:ascii="Liberation Serif" w:hAnsi="Liberation Serif" w:cs="Liberation Serif"/>
          <w:sz w:val="28"/>
          <w:szCs w:val="28"/>
        </w:rPr>
        <w:t>2 структурным</w:t>
      </w:r>
      <w:r w:rsidR="007822A3">
        <w:rPr>
          <w:rFonts w:ascii="Liberation Serif" w:hAnsi="Liberation Serif" w:cs="Liberation Serif"/>
          <w:sz w:val="28"/>
          <w:szCs w:val="28"/>
        </w:rPr>
        <w:t>и</w:t>
      </w:r>
      <w:r w:rsidRPr="007D528F">
        <w:rPr>
          <w:rFonts w:ascii="Liberation Serif" w:hAnsi="Liberation Serif" w:cs="Liberation Serif"/>
          <w:sz w:val="28"/>
          <w:szCs w:val="28"/>
        </w:rPr>
        <w:t xml:space="preserve"> подразделением</w:t>
      </w:r>
      <w:r w:rsidRPr="00CD280A">
        <w:rPr>
          <w:rFonts w:ascii="Liberation Serif" w:hAnsi="Liberation Serif" w:cs="Liberation Serif"/>
          <w:sz w:val="28"/>
          <w:szCs w:val="28"/>
        </w:rPr>
        <w:t xml:space="preserve"> – </w:t>
      </w:r>
      <w:r w:rsidRPr="007D528F">
        <w:rPr>
          <w:rFonts w:ascii="Liberation Serif" w:hAnsi="Liberation Serif" w:cs="Liberation Serif"/>
          <w:sz w:val="28"/>
          <w:szCs w:val="28"/>
        </w:rPr>
        <w:t>отделом энергетики и жилищной политики администрации городского округа «Город Лесной», муниципальным казенным учреждением «Комитет по управлению имуществом администрации городского округа «Город Лесной».</w:t>
      </w:r>
      <w:proofErr w:type="gramEnd"/>
    </w:p>
    <w:p w:rsidR="007D528F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Отделом энергетики и жилищной политики </w:t>
      </w:r>
      <w:r w:rsidR="00260064">
        <w:rPr>
          <w:rFonts w:ascii="Liberation Serif" w:hAnsi="Liberation Serif" w:cs="Liberation Serif"/>
          <w:sz w:val="28"/>
          <w:szCs w:val="28"/>
        </w:rPr>
        <w:t xml:space="preserve">планировалась документарная </w:t>
      </w:r>
      <w:r w:rsidRPr="0031764A">
        <w:rPr>
          <w:rFonts w:ascii="Liberation Serif" w:hAnsi="Liberation Serif" w:cs="Liberation Serif"/>
          <w:sz w:val="28"/>
          <w:szCs w:val="28"/>
        </w:rPr>
        <w:t>проверк</w:t>
      </w:r>
      <w:r w:rsidR="00260064">
        <w:rPr>
          <w:rFonts w:ascii="Liberation Serif" w:hAnsi="Liberation Serif" w:cs="Liberation Serif"/>
          <w:sz w:val="28"/>
          <w:szCs w:val="28"/>
        </w:rPr>
        <w:t xml:space="preserve">а АО «АТП» 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по муниципальному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контролю за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 xml:space="preserve"> сохранностью автомобильных дорог местного значения</w:t>
      </w:r>
      <w:r w:rsidR="00260064">
        <w:rPr>
          <w:rFonts w:ascii="Liberation Serif" w:hAnsi="Liberation Serif" w:cs="Liberation Serif"/>
          <w:sz w:val="28"/>
          <w:szCs w:val="28"/>
        </w:rPr>
        <w:t>.</w:t>
      </w:r>
    </w:p>
    <w:p w:rsidR="002F23A5" w:rsidRPr="002F23A5" w:rsidRDefault="002F23A5" w:rsidP="002F23A5">
      <w:pPr>
        <w:spacing w:after="0" w:line="240" w:lineRule="auto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2F23A5">
        <w:rPr>
          <w:rFonts w:ascii="Liberation Serif" w:hAnsi="Liberation Serif" w:cs="Liberation Serif"/>
          <w:sz w:val="28"/>
          <w:szCs w:val="28"/>
        </w:rPr>
        <w:t xml:space="preserve">Проверка не состоялась по причине не предоставления документов подконтрольным субъектом. </w:t>
      </w:r>
      <w:proofErr w:type="gramStart"/>
      <w:r w:rsidRPr="002F23A5">
        <w:rPr>
          <w:rFonts w:ascii="Liberation Serif" w:hAnsi="Liberation Serif" w:cs="Liberation Serif"/>
          <w:sz w:val="28"/>
          <w:szCs w:val="28"/>
        </w:rPr>
        <w:t>Прокуратурой</w:t>
      </w:r>
      <w:proofErr w:type="gramEnd"/>
      <w:r w:rsidRPr="002F23A5">
        <w:rPr>
          <w:rFonts w:ascii="Liberation Serif" w:hAnsi="Liberation Serif" w:cs="Liberation Serif"/>
          <w:sz w:val="28"/>
          <w:szCs w:val="28"/>
        </w:rPr>
        <w:t xml:space="preserve"> ЗАТО г. Лесной вынесено решение о наложении административного штрафа на должностное лицо проверяемой организации.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Всего в 201</w:t>
      </w:r>
      <w:r w:rsidR="00260064">
        <w:rPr>
          <w:rFonts w:ascii="Liberation Serif" w:hAnsi="Liberation Serif" w:cs="Liberation Serif"/>
          <w:sz w:val="28"/>
          <w:szCs w:val="28"/>
        </w:rPr>
        <w:t>9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в ходе осуществления муниципального земельного контроля на территории городского округа «Город Лесной» общее количество проверок, по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итогам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 xml:space="preserve"> проведения которых выявлены правонарушения – </w:t>
      </w:r>
      <w:r w:rsidR="00260064">
        <w:rPr>
          <w:rFonts w:ascii="Liberation Serif" w:hAnsi="Liberation Serif" w:cs="Liberation Serif"/>
          <w:sz w:val="28"/>
          <w:szCs w:val="28"/>
        </w:rPr>
        <w:t>2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, всего выявленных правонарушений – </w:t>
      </w:r>
      <w:r w:rsidR="00260064">
        <w:rPr>
          <w:rFonts w:ascii="Liberation Serif" w:hAnsi="Liberation Serif" w:cs="Liberation Serif"/>
          <w:sz w:val="28"/>
          <w:szCs w:val="28"/>
        </w:rPr>
        <w:t>2</w:t>
      </w:r>
      <w:r w:rsidRPr="0031764A">
        <w:rPr>
          <w:rFonts w:ascii="Liberation Serif" w:hAnsi="Liberation Serif" w:cs="Liberation Serif"/>
          <w:sz w:val="28"/>
          <w:szCs w:val="28"/>
        </w:rPr>
        <w:t>.</w:t>
      </w:r>
    </w:p>
    <w:p w:rsidR="00260064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В результате проведения плановой проверки при осуществления муниципального земельного контроля установлено</w:t>
      </w:r>
      <w:r w:rsidR="00260064">
        <w:rPr>
          <w:rFonts w:ascii="Liberation Serif" w:hAnsi="Liberation Serif" w:cs="Liberation Serif"/>
          <w:sz w:val="28"/>
          <w:szCs w:val="28"/>
        </w:rPr>
        <w:t xml:space="preserve"> ненадлежащее использование земельного участка</w:t>
      </w:r>
      <w:r w:rsidRPr="0031764A">
        <w:rPr>
          <w:rFonts w:ascii="Liberation Serif" w:hAnsi="Liberation Serif" w:cs="Liberation Serif"/>
          <w:sz w:val="28"/>
          <w:szCs w:val="28"/>
        </w:rPr>
        <w:t>: использование земельн</w:t>
      </w:r>
      <w:r w:rsidR="00260064">
        <w:rPr>
          <w:rFonts w:ascii="Liberation Serif" w:hAnsi="Liberation Serif" w:cs="Liberation Serif"/>
          <w:sz w:val="28"/>
          <w:szCs w:val="28"/>
        </w:rPr>
        <w:t>ого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участк</w:t>
      </w:r>
      <w:r w:rsidR="00260064">
        <w:rPr>
          <w:rFonts w:ascii="Liberation Serif" w:hAnsi="Liberation Serif" w:cs="Liberation Serif"/>
          <w:sz w:val="28"/>
          <w:szCs w:val="28"/>
        </w:rPr>
        <w:t xml:space="preserve">а с кадастровым номером 66:54:0101023:36, расположенного </w:t>
      </w:r>
      <w:r w:rsidRPr="0031764A">
        <w:rPr>
          <w:rFonts w:ascii="Liberation Serif" w:hAnsi="Liberation Serif" w:cs="Liberation Serif"/>
          <w:sz w:val="28"/>
          <w:szCs w:val="28"/>
        </w:rPr>
        <w:t>по адресу</w:t>
      </w:r>
      <w:r w:rsidR="00260064">
        <w:rPr>
          <w:rFonts w:ascii="Liberation Serif" w:hAnsi="Liberation Serif" w:cs="Liberation Serif"/>
          <w:sz w:val="28"/>
          <w:szCs w:val="28"/>
        </w:rPr>
        <w:t xml:space="preserve"> 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Свердловская  область, городской округ «Город Лесной», ул. </w:t>
      </w:r>
      <w:r w:rsidR="00260064">
        <w:rPr>
          <w:rFonts w:ascii="Liberation Serif" w:hAnsi="Liberation Serif" w:cs="Liberation Serif"/>
          <w:sz w:val="28"/>
          <w:szCs w:val="28"/>
        </w:rPr>
        <w:t>Ленина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, д. </w:t>
      </w:r>
      <w:r w:rsidR="00260064">
        <w:rPr>
          <w:rFonts w:ascii="Liberation Serif" w:hAnsi="Liberation Serif" w:cs="Liberation Serif"/>
          <w:sz w:val="28"/>
          <w:szCs w:val="28"/>
        </w:rPr>
        <w:t>3Г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, фактической площадью </w:t>
      </w:r>
      <w:r w:rsidR="00260064">
        <w:rPr>
          <w:rFonts w:ascii="Liberation Serif" w:hAnsi="Liberation Serif" w:cs="Liberation Serif"/>
          <w:sz w:val="28"/>
          <w:szCs w:val="28"/>
        </w:rPr>
        <w:t>2923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кв.м. без оформленных в установленном законом порядке документов</w:t>
      </w:r>
      <w:r w:rsidR="00260064">
        <w:rPr>
          <w:rFonts w:ascii="Liberation Serif" w:hAnsi="Liberation Serif" w:cs="Liberation Serif"/>
          <w:sz w:val="28"/>
          <w:szCs w:val="28"/>
        </w:rPr>
        <w:t>, что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является нарушением статей 25, 26 Земельного кодекса Российской Федерации. </w:t>
      </w:r>
      <w:proofErr w:type="gramEnd"/>
    </w:p>
    <w:p w:rsidR="00260064" w:rsidRDefault="00260064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 результате проверки выдано предписание об устранения выявленного нарушения требований земельного законодательства Российской Федерации.</w:t>
      </w:r>
    </w:p>
    <w:p w:rsidR="00260064" w:rsidRDefault="00260064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В связи с неисполнением предписания об устранении выявленного нарушения был составлен протокол об административном правонарушении, материалы направлены в суд.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Экспертные организации и эксперты к выполнени</w:t>
      </w:r>
      <w:r w:rsidR="00260064">
        <w:rPr>
          <w:rFonts w:ascii="Liberation Serif" w:hAnsi="Liberation Serif" w:cs="Liberation Serif"/>
          <w:sz w:val="28"/>
          <w:szCs w:val="28"/>
        </w:rPr>
        <w:t>ю мероприятий по контролю в 2019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не привлекались.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При выполнении в 201</w:t>
      </w:r>
      <w:r w:rsidR="00260064">
        <w:rPr>
          <w:rFonts w:ascii="Liberation Serif" w:hAnsi="Liberation Serif" w:cs="Liberation Serif"/>
          <w:sz w:val="28"/>
          <w:szCs w:val="28"/>
        </w:rPr>
        <w:t>9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в отношении юридических лиц и индивидуальных предпринимателей мероприятий по контролю–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вр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>еда жизни и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а также возникновения чрезвычайных ситуаций природного и техногенного характера не выявлено.</w:t>
      </w:r>
    </w:p>
    <w:p w:rsidR="00376473" w:rsidRDefault="007D528F" w:rsidP="0037647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 xml:space="preserve">В целях осуществления профилактических мер, направленных на предупреждение причинения вреда, возникновения чрезвычайных ситуаций природного и техногенного характера проводятся плановые (рейдовые) осмотры, обследования объектов земельных отношений, расположенных на территории городского округа «Город Лесной» без взаимодействия с органами государственной власти, органами местного самоуправления, юридическими лицами, индивидуальными предпринимателями и гражданами. </w:t>
      </w:r>
    </w:p>
    <w:p w:rsidR="00376473" w:rsidRDefault="00376473" w:rsidP="0037647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76473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 2019 году проведено 22 проверки и выявлено 14 нарушений. Проведено 13 рейдовых осмотров земель и земельных участков.</w:t>
      </w:r>
    </w:p>
    <w:p w:rsidR="00376473" w:rsidRPr="00376473" w:rsidRDefault="00376473" w:rsidP="0037647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6473">
        <w:rPr>
          <w:rFonts w:ascii="Liberation Serif , serif" w:eastAsia="Times New Roman" w:hAnsi="Liberation Serif , serif" w:cs="Times New Roman"/>
          <w:color w:val="000000"/>
          <w:sz w:val="28"/>
          <w:szCs w:val="28"/>
          <w:lang w:eastAsia="ru-RU"/>
        </w:rPr>
        <w:t>Муниципальным казенным учреждением «Комитет по управлению имуществом администрации городского округа «Город Лесной» выдано 11 предписаний об устранении нарушений требований, предъявляемых к использованию земельных участков; 2 нарушителя привлечено к административной ответственности.</w:t>
      </w:r>
    </w:p>
    <w:sectPr w:rsidR="00376473" w:rsidRPr="00376473" w:rsidSect="007D528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4F98EEF-3663-4E40-BD96-DD7B388DCDB9}"/>
    <w:embedBoldItalic r:id="rId2" w:fontKey="{13753C55-7AD9-4A1A-AE0B-F5B557E2ACC1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98071746-DD2B-413E-BDB5-01F77D4B1187}"/>
    <w:embedBoldItalic r:id="rId4" w:fontKey="{0882E5A2-02E8-495F-9FEE-4D037470317B}"/>
  </w:font>
  <w:font w:name="Liberation Serif ,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8E164434-BB34-4AAC-A369-213C2982554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24B5"/>
    <w:multiLevelType w:val="hybridMultilevel"/>
    <w:tmpl w:val="07A0E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08"/>
  <w:characterSpacingControl w:val="doNotCompress"/>
  <w:compat/>
  <w:rsids>
    <w:rsidRoot w:val="007D528F"/>
    <w:rsid w:val="001E0509"/>
    <w:rsid w:val="00260064"/>
    <w:rsid w:val="002F23A5"/>
    <w:rsid w:val="0031764A"/>
    <w:rsid w:val="00376473"/>
    <w:rsid w:val="007822A3"/>
    <w:rsid w:val="007942FC"/>
    <w:rsid w:val="007D528F"/>
    <w:rsid w:val="008835A6"/>
    <w:rsid w:val="00A75BEB"/>
    <w:rsid w:val="00AC4B2F"/>
    <w:rsid w:val="00B527FB"/>
    <w:rsid w:val="00BD778D"/>
    <w:rsid w:val="00CD280A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FE0D89-EC4F-456B-86EF-0D15CFFA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7</cp:revision>
  <dcterms:created xsi:type="dcterms:W3CDTF">2020-02-10T04:11:00Z</dcterms:created>
  <dcterms:modified xsi:type="dcterms:W3CDTF">2020-02-14T10:52:00Z</dcterms:modified>
</cp:coreProperties>
</file>